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177" w:rsidRPr="00790177" w:rsidRDefault="00790177" w:rsidP="00790177">
      <w:pPr>
        <w:widowControl/>
        <w:shd w:val="clear" w:color="auto" w:fill="FFFFFF"/>
        <w:spacing w:line="780" w:lineRule="atLeast"/>
        <w:jc w:val="left"/>
        <w:rPr>
          <w:rFonts w:ascii="微软雅黑" w:eastAsia="微软雅黑" w:hAnsi="微软雅黑" w:cs="宋体"/>
          <w:b/>
          <w:bCs/>
          <w:color w:val="2D2D2D"/>
          <w:kern w:val="0"/>
          <w:sz w:val="47"/>
          <w:szCs w:val="47"/>
        </w:rPr>
      </w:pPr>
      <w:r w:rsidRPr="00790177">
        <w:rPr>
          <w:rFonts w:ascii="微软雅黑" w:eastAsia="微软雅黑" w:hAnsi="微软雅黑" w:cs="宋体" w:hint="eastAsia"/>
          <w:b/>
          <w:bCs/>
          <w:color w:val="2D2D2D"/>
          <w:kern w:val="0"/>
          <w:sz w:val="47"/>
          <w:szCs w:val="47"/>
        </w:rPr>
        <w:t>大足石雕传承人刘能风：坐得住“冷板凳” 雕刻时代风貌</w:t>
      </w:r>
    </w:p>
    <w:p w:rsidR="00790177" w:rsidRPr="00790177" w:rsidRDefault="00790177" w:rsidP="00790177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999999"/>
          <w:spacing w:val="-12"/>
          <w:kern w:val="0"/>
          <w:sz w:val="27"/>
          <w:szCs w:val="27"/>
        </w:rPr>
      </w:pPr>
      <w:r w:rsidRPr="00790177">
        <w:rPr>
          <w:rFonts w:ascii="微软雅黑" w:eastAsia="微软雅黑" w:hAnsi="微软雅黑" w:cs="宋体" w:hint="eastAsia"/>
          <w:color w:val="999999"/>
          <w:spacing w:val="-12"/>
          <w:kern w:val="0"/>
          <w:sz w:val="27"/>
          <w:szCs w:val="27"/>
        </w:rPr>
        <w:t>中国新闻网 2025-08-09 19:29:37 41.1万</w:t>
      </w:r>
    </w:p>
    <w:p w:rsidR="00790177" w:rsidRPr="00790177" w:rsidRDefault="00790177" w:rsidP="00790177">
      <w:pPr>
        <w:widowControl/>
        <w:shd w:val="clear" w:color="auto" w:fill="FFFFFF"/>
        <w:spacing w:line="600" w:lineRule="atLeast"/>
        <w:rPr>
          <w:rFonts w:ascii="微软雅黑" w:eastAsia="微软雅黑" w:hAnsi="微软雅黑" w:cs="宋体" w:hint="eastAsia"/>
          <w:color w:val="333333"/>
          <w:kern w:val="0"/>
          <w:sz w:val="39"/>
          <w:szCs w:val="39"/>
        </w:rPr>
      </w:pPr>
      <w:r w:rsidRPr="00790177">
        <w:rPr>
          <w:rFonts w:ascii="微软雅黑" w:eastAsia="微软雅黑" w:hAnsi="微软雅黑" w:cs="宋体" w:hint="eastAsia"/>
          <w:color w:val="333333"/>
          <w:kern w:val="0"/>
          <w:sz w:val="39"/>
          <w:szCs w:val="39"/>
        </w:rPr>
        <w:t xml:space="preserve">　　中新社重庆8月9日电 题：大足石雕传承人刘能风：坐得住“冷板凳” 雕刻时代风貌</w:t>
      </w:r>
    </w:p>
    <w:p w:rsidR="00790177" w:rsidRPr="00790177" w:rsidRDefault="00790177" w:rsidP="00790177">
      <w:pPr>
        <w:widowControl/>
        <w:shd w:val="clear" w:color="auto" w:fill="FFFFFF"/>
        <w:spacing w:line="600" w:lineRule="atLeast"/>
        <w:rPr>
          <w:rFonts w:ascii="微软雅黑" w:eastAsia="微软雅黑" w:hAnsi="微软雅黑" w:cs="宋体" w:hint="eastAsia"/>
          <w:color w:val="333333"/>
          <w:kern w:val="0"/>
          <w:sz w:val="39"/>
          <w:szCs w:val="39"/>
        </w:rPr>
      </w:pPr>
      <w:r w:rsidRPr="00790177">
        <w:rPr>
          <w:rFonts w:ascii="微软雅黑" w:eastAsia="微软雅黑" w:hAnsi="微软雅黑" w:cs="宋体" w:hint="eastAsia"/>
          <w:color w:val="333333"/>
          <w:kern w:val="0"/>
          <w:sz w:val="39"/>
          <w:szCs w:val="39"/>
        </w:rPr>
        <w:t xml:space="preserve">　　中新社记者 钟旖</w:t>
      </w:r>
    </w:p>
    <w:p w:rsidR="00790177" w:rsidRPr="00790177" w:rsidRDefault="00790177" w:rsidP="00790177">
      <w:pPr>
        <w:widowControl/>
        <w:shd w:val="clear" w:color="auto" w:fill="FFFFFF"/>
        <w:spacing w:line="600" w:lineRule="atLeast"/>
        <w:rPr>
          <w:rFonts w:ascii="微软雅黑" w:eastAsia="微软雅黑" w:hAnsi="微软雅黑" w:cs="宋体" w:hint="eastAsia"/>
          <w:color w:val="333333"/>
          <w:kern w:val="0"/>
          <w:sz w:val="39"/>
          <w:szCs w:val="39"/>
        </w:rPr>
      </w:pPr>
      <w:r w:rsidRPr="00790177">
        <w:rPr>
          <w:rFonts w:ascii="微软雅黑" w:eastAsia="微软雅黑" w:hAnsi="微软雅黑" w:cs="宋体" w:hint="eastAsia"/>
          <w:color w:val="333333"/>
          <w:kern w:val="0"/>
          <w:sz w:val="39"/>
          <w:szCs w:val="39"/>
        </w:rPr>
        <w:t xml:space="preserve">　　“要把‘大足石雕’这条路走透，虽然还有很多挑战，但它的前景是越来越宽广的。”8月的重庆酷热难耐，68岁的大足石雕国家级非遗代表性传承人刘能风并未休息，而是一头扎进工作室内，在琢磨技艺、构思新作的同时，为即将到来的文化交流活动准备展品。</w:t>
      </w:r>
    </w:p>
    <w:p w:rsidR="00790177" w:rsidRPr="00790177" w:rsidRDefault="00790177" w:rsidP="00790177">
      <w:pPr>
        <w:widowControl/>
        <w:shd w:val="clear" w:color="auto" w:fill="FFFFFF"/>
        <w:spacing w:line="600" w:lineRule="atLeast"/>
        <w:rPr>
          <w:rFonts w:ascii="微软雅黑" w:eastAsia="微软雅黑" w:hAnsi="微软雅黑" w:cs="宋体" w:hint="eastAsia"/>
          <w:color w:val="333333"/>
          <w:kern w:val="0"/>
          <w:sz w:val="39"/>
          <w:szCs w:val="39"/>
        </w:rPr>
      </w:pPr>
      <w:r w:rsidRPr="00790177">
        <w:rPr>
          <w:rFonts w:ascii="微软雅黑" w:eastAsia="微软雅黑" w:hAnsi="微软雅黑" w:cs="宋体" w:hint="eastAsia"/>
          <w:color w:val="333333"/>
          <w:kern w:val="0"/>
          <w:sz w:val="39"/>
          <w:szCs w:val="39"/>
        </w:rPr>
        <w:t xml:space="preserve">　　大足石雕与世界文化遗产——大足石刻相伴而生，其制作历史可追溯至初唐。作为颇具巴渝特色的纯手工雕刻工艺美术品，大足石雕主要以</w:t>
      </w:r>
      <w:r w:rsidRPr="00790177">
        <w:rPr>
          <w:rFonts w:ascii="微软雅黑" w:eastAsia="微软雅黑" w:hAnsi="微软雅黑" w:cs="宋体" w:hint="eastAsia"/>
          <w:color w:val="333333"/>
          <w:kern w:val="0"/>
          <w:sz w:val="39"/>
          <w:szCs w:val="39"/>
        </w:rPr>
        <w:lastRenderedPageBreak/>
        <w:t>重庆本土出产的砂石、青石，以及贵州、四川等地出产的紫袍玉、汉白玉为材质，雕刻内容以佛像、观音、罗汉为主。</w:t>
      </w:r>
    </w:p>
    <w:p w:rsidR="00790177" w:rsidRPr="00790177" w:rsidRDefault="00790177" w:rsidP="00790177">
      <w:pPr>
        <w:widowControl/>
        <w:shd w:val="clear" w:color="auto" w:fill="FFFFFF"/>
        <w:spacing w:line="600" w:lineRule="atLeast"/>
        <w:rPr>
          <w:rFonts w:ascii="微软雅黑" w:eastAsia="微软雅黑" w:hAnsi="微软雅黑" w:cs="宋体" w:hint="eastAsia"/>
          <w:color w:val="333333"/>
          <w:kern w:val="0"/>
          <w:sz w:val="39"/>
          <w:szCs w:val="39"/>
        </w:rPr>
      </w:pPr>
      <w:r w:rsidRPr="00790177">
        <w:rPr>
          <w:rFonts w:ascii="微软雅黑" w:eastAsia="微软雅黑" w:hAnsi="微软雅黑" w:cs="宋体" w:hint="eastAsia"/>
          <w:color w:val="333333"/>
          <w:kern w:val="0"/>
          <w:sz w:val="39"/>
          <w:szCs w:val="39"/>
        </w:rPr>
        <w:t xml:space="preserve">　　2021年，大足石雕成为中国第五批国家级非物质文化遗产代表性项目。与锤、錾相伴40余载，刘能风于2025年3月入选第六批国家级非物质文化遗产代表性传承人名单。</w:t>
      </w:r>
    </w:p>
    <w:p w:rsidR="00790177" w:rsidRPr="00790177" w:rsidRDefault="00790177" w:rsidP="00790177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39"/>
          <w:szCs w:val="39"/>
        </w:rPr>
      </w:pPr>
      <w:r>
        <w:rPr>
          <w:rFonts w:ascii="微软雅黑" w:eastAsia="微软雅黑" w:hAnsi="微软雅黑" w:cs="宋体"/>
          <w:noProof/>
          <w:color w:val="333333"/>
          <w:kern w:val="0"/>
          <w:sz w:val="39"/>
          <w:szCs w:val="39"/>
        </w:rPr>
        <w:drawing>
          <wp:inline distT="0" distB="0" distL="0" distR="0">
            <wp:extent cx="6667500" cy="4438650"/>
            <wp:effectExtent l="19050" t="0" r="0" b="0"/>
            <wp:docPr id="1" name="6895e27f3245a516c59f7a23" descr="http://i2.chinanews.com.cn/simg/ypt/2025/250809/0b647e3e-9017-472f-b95b-b55d9953f0c5_z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95e27f3245a516c59f7a23" descr="http://i2.chinanews.com.cn/simg/ypt/2025/250809/0b647e3e-9017-472f-b95b-b55d9953f0c5_zsit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177" w:rsidRPr="00790177" w:rsidRDefault="00790177" w:rsidP="00790177">
      <w:pPr>
        <w:widowControl/>
        <w:shd w:val="clear" w:color="auto" w:fill="FFFFFF"/>
        <w:spacing w:line="540" w:lineRule="atLeast"/>
        <w:ind w:firstLine="480"/>
        <w:jc w:val="left"/>
        <w:rPr>
          <w:rFonts w:ascii="微软雅黑" w:eastAsia="微软雅黑" w:hAnsi="微软雅黑" w:cs="宋体" w:hint="eastAsia"/>
          <w:color w:val="999999"/>
          <w:kern w:val="0"/>
          <w:sz w:val="36"/>
          <w:szCs w:val="36"/>
        </w:rPr>
      </w:pPr>
      <w:r w:rsidRPr="00790177">
        <w:rPr>
          <w:rFonts w:ascii="微软雅黑" w:eastAsia="微软雅黑" w:hAnsi="微软雅黑" w:cs="宋体" w:hint="eastAsia"/>
          <w:color w:val="999999"/>
          <w:kern w:val="0"/>
          <w:sz w:val="36"/>
          <w:szCs w:val="36"/>
        </w:rPr>
        <w:lastRenderedPageBreak/>
        <w:t>8月7日，刘能风(右)指导徒弟创作。　中新社记者 何蓬磊 摄</w:t>
      </w:r>
    </w:p>
    <w:p w:rsidR="00790177" w:rsidRPr="00790177" w:rsidRDefault="00790177" w:rsidP="00790177">
      <w:pPr>
        <w:widowControl/>
        <w:shd w:val="clear" w:color="auto" w:fill="FFFFFF"/>
        <w:spacing w:line="600" w:lineRule="atLeast"/>
        <w:rPr>
          <w:rFonts w:ascii="微软雅黑" w:eastAsia="微软雅黑" w:hAnsi="微软雅黑" w:cs="宋体" w:hint="eastAsia"/>
          <w:color w:val="333333"/>
          <w:kern w:val="0"/>
          <w:sz w:val="39"/>
          <w:szCs w:val="39"/>
        </w:rPr>
      </w:pPr>
      <w:r w:rsidRPr="00790177">
        <w:rPr>
          <w:rFonts w:ascii="微软雅黑" w:eastAsia="微软雅黑" w:hAnsi="微软雅黑" w:cs="宋体" w:hint="eastAsia"/>
          <w:color w:val="333333"/>
          <w:kern w:val="0"/>
          <w:sz w:val="39"/>
          <w:szCs w:val="39"/>
        </w:rPr>
        <w:t xml:space="preserve">　　“这是一个很好的时代，重视技能人才、倡导工匠精神。”回首从艺路，刘能风的经历充满传奇色彩。1980年以前，他还是一个靠杀猪卖肉谋生的农家子弟。随着改革开放，大足石刻成为蜚声中外的景点，大足不少手艺人取材本地石料雕刻一些简单的纪念品出售。可观的收入让刘能风跃跃欲试。“我家就住在大足石刻旁边。每一龛石刻的位置、每一尊造像的特征，都深深印在我脑海里。”</w:t>
      </w:r>
    </w:p>
    <w:p w:rsidR="00790177" w:rsidRPr="00790177" w:rsidRDefault="00790177" w:rsidP="00790177">
      <w:pPr>
        <w:widowControl/>
        <w:shd w:val="clear" w:color="auto" w:fill="FFFFFF"/>
        <w:spacing w:line="600" w:lineRule="atLeast"/>
        <w:rPr>
          <w:rFonts w:ascii="微软雅黑" w:eastAsia="微软雅黑" w:hAnsi="微软雅黑" w:cs="宋体" w:hint="eastAsia"/>
          <w:color w:val="333333"/>
          <w:kern w:val="0"/>
          <w:sz w:val="39"/>
          <w:szCs w:val="39"/>
        </w:rPr>
      </w:pPr>
      <w:r w:rsidRPr="00790177">
        <w:rPr>
          <w:rFonts w:ascii="微软雅黑" w:eastAsia="微软雅黑" w:hAnsi="微软雅黑" w:cs="宋体" w:hint="eastAsia"/>
          <w:color w:val="333333"/>
          <w:kern w:val="0"/>
          <w:sz w:val="39"/>
          <w:szCs w:val="39"/>
        </w:rPr>
        <w:t xml:space="preserve">　　为快速掌握石雕技艺，刘能风四处拜师，甚至住进潮湿的岩洞，对着石刻造像模仿。1985年，刘能风被推荐至四川美术学院雕塑工厂系统学习。7年时间里，刘能风几乎天天泡在厂房苦练，手</w:t>
      </w:r>
      <w:r w:rsidRPr="00790177">
        <w:rPr>
          <w:rFonts w:ascii="微软雅黑" w:eastAsia="微软雅黑" w:hAnsi="微软雅黑" w:cs="宋体" w:hint="eastAsia"/>
          <w:color w:val="333333"/>
          <w:kern w:val="0"/>
          <w:sz w:val="39"/>
          <w:szCs w:val="39"/>
        </w:rPr>
        <w:lastRenderedPageBreak/>
        <w:t>艺日渐精湛，形成了观音像作品“肥不显肉，瘦不显骨”、面部圆润细嫩“有弹性”的独特风格。</w:t>
      </w:r>
    </w:p>
    <w:p w:rsidR="00790177" w:rsidRPr="00790177" w:rsidRDefault="00790177" w:rsidP="00790177">
      <w:pPr>
        <w:widowControl/>
        <w:shd w:val="clear" w:color="auto" w:fill="FFFFFF"/>
        <w:spacing w:line="600" w:lineRule="atLeast"/>
        <w:rPr>
          <w:rFonts w:ascii="微软雅黑" w:eastAsia="微软雅黑" w:hAnsi="微软雅黑" w:cs="宋体" w:hint="eastAsia"/>
          <w:color w:val="333333"/>
          <w:kern w:val="0"/>
          <w:sz w:val="39"/>
          <w:szCs w:val="39"/>
        </w:rPr>
      </w:pPr>
      <w:r w:rsidRPr="00790177">
        <w:rPr>
          <w:rFonts w:ascii="微软雅黑" w:eastAsia="微软雅黑" w:hAnsi="微软雅黑" w:cs="宋体" w:hint="eastAsia"/>
          <w:color w:val="333333"/>
          <w:kern w:val="0"/>
          <w:sz w:val="39"/>
          <w:szCs w:val="39"/>
        </w:rPr>
        <w:t xml:space="preserve">　　1991年，刘能风受邀回乡创办重庆市大足区石刻艺术品有限公司，开启面向市场的技能传承之路。“要想学好一门手艺，除了热爱，还要静下心来、坐得住冷板凳。”刘能风介绍，30多年来，他手把手地传徒授艺，已有300多名亲传弟子。在“传帮带”发展模式下，徒弟又带动成千上万的人从事石雕工作。如今，“大足雕客”的身影遍布海内外。</w:t>
      </w:r>
    </w:p>
    <w:p w:rsidR="00790177" w:rsidRPr="00790177" w:rsidRDefault="00790177" w:rsidP="00790177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39"/>
          <w:szCs w:val="39"/>
        </w:rPr>
      </w:pPr>
      <w:r>
        <w:rPr>
          <w:rFonts w:ascii="微软雅黑" w:eastAsia="微软雅黑" w:hAnsi="微软雅黑" w:cs="宋体"/>
          <w:noProof/>
          <w:color w:val="333333"/>
          <w:kern w:val="0"/>
          <w:sz w:val="39"/>
          <w:szCs w:val="39"/>
        </w:rPr>
        <w:lastRenderedPageBreak/>
        <w:drawing>
          <wp:inline distT="0" distB="0" distL="0" distR="0">
            <wp:extent cx="6667500" cy="4438650"/>
            <wp:effectExtent l="19050" t="0" r="0" b="0"/>
            <wp:docPr id="2" name="6895e27e3245a516c59f7a14" descr="http://i2.chinanews.com.cn/simg/ypt/2025/250809/c2d5f2db-fb5b-4947-8a47-2e67f1219443_z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95e27e3245a516c59f7a14" descr="http://i2.chinanews.com.cn/simg/ypt/2025/250809/c2d5f2db-fb5b-4947-8a47-2e67f1219443_zsit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177" w:rsidRPr="00790177" w:rsidRDefault="00790177" w:rsidP="00790177">
      <w:pPr>
        <w:widowControl/>
        <w:shd w:val="clear" w:color="auto" w:fill="FFFFFF"/>
        <w:spacing w:line="540" w:lineRule="atLeast"/>
        <w:ind w:firstLine="480"/>
        <w:jc w:val="left"/>
        <w:rPr>
          <w:rFonts w:ascii="微软雅黑" w:eastAsia="微软雅黑" w:hAnsi="微软雅黑" w:cs="宋体" w:hint="eastAsia"/>
          <w:color w:val="999999"/>
          <w:kern w:val="0"/>
          <w:sz w:val="36"/>
          <w:szCs w:val="36"/>
        </w:rPr>
      </w:pPr>
      <w:r w:rsidRPr="00790177">
        <w:rPr>
          <w:rFonts w:ascii="微软雅黑" w:eastAsia="微软雅黑" w:hAnsi="微软雅黑" w:cs="宋体" w:hint="eastAsia"/>
          <w:color w:val="999999"/>
          <w:kern w:val="0"/>
          <w:sz w:val="36"/>
          <w:szCs w:val="36"/>
        </w:rPr>
        <w:t>8月7日，刘能风雕刻大足石刻经典《牧牛图》。　中新社记者 何蓬磊 摄</w:t>
      </w:r>
    </w:p>
    <w:p w:rsidR="00790177" w:rsidRPr="00790177" w:rsidRDefault="00790177" w:rsidP="00790177">
      <w:pPr>
        <w:widowControl/>
        <w:shd w:val="clear" w:color="auto" w:fill="FFFFFF"/>
        <w:spacing w:line="600" w:lineRule="atLeast"/>
        <w:rPr>
          <w:rFonts w:ascii="微软雅黑" w:eastAsia="微软雅黑" w:hAnsi="微软雅黑" w:cs="宋体" w:hint="eastAsia"/>
          <w:color w:val="333333"/>
          <w:kern w:val="0"/>
          <w:sz w:val="39"/>
          <w:szCs w:val="39"/>
        </w:rPr>
      </w:pPr>
      <w:r w:rsidRPr="00790177">
        <w:rPr>
          <w:rFonts w:ascii="微软雅黑" w:eastAsia="微软雅黑" w:hAnsi="微软雅黑" w:cs="宋体" w:hint="eastAsia"/>
          <w:color w:val="333333"/>
          <w:kern w:val="0"/>
          <w:sz w:val="39"/>
          <w:szCs w:val="39"/>
        </w:rPr>
        <w:t xml:space="preserve">　　“有政策的扶持，加上人才辈出，未来五六十年都不愁传承问题。”刘能风表示，为让老一辈“留得住”、新一代“愿意来”，在政府的努力下，大足石雕从业人员已被纳入国家工程师职称序列。重庆市有关部门还帮助他成立了“技能专家工作室”、在职教中心专门设置“大师班”，</w:t>
      </w:r>
      <w:r w:rsidRPr="00790177">
        <w:rPr>
          <w:rFonts w:ascii="微软雅黑" w:eastAsia="微软雅黑" w:hAnsi="微软雅黑" w:cs="宋体" w:hint="eastAsia"/>
          <w:color w:val="333333"/>
          <w:kern w:val="0"/>
          <w:sz w:val="39"/>
          <w:szCs w:val="39"/>
        </w:rPr>
        <w:lastRenderedPageBreak/>
        <w:t>按“现代学徒制”模式教学，为大足石雕不断注入新鲜血液。</w:t>
      </w:r>
    </w:p>
    <w:p w:rsidR="00790177" w:rsidRPr="00790177" w:rsidRDefault="00790177" w:rsidP="00790177">
      <w:pPr>
        <w:widowControl/>
        <w:shd w:val="clear" w:color="auto" w:fill="FFFFFF"/>
        <w:spacing w:line="600" w:lineRule="atLeast"/>
        <w:rPr>
          <w:rFonts w:ascii="微软雅黑" w:eastAsia="微软雅黑" w:hAnsi="微软雅黑" w:cs="宋体" w:hint="eastAsia"/>
          <w:color w:val="333333"/>
          <w:kern w:val="0"/>
          <w:sz w:val="39"/>
          <w:szCs w:val="39"/>
        </w:rPr>
      </w:pPr>
      <w:r w:rsidRPr="00790177">
        <w:rPr>
          <w:rFonts w:ascii="微软雅黑" w:eastAsia="微软雅黑" w:hAnsi="微软雅黑" w:cs="宋体" w:hint="eastAsia"/>
          <w:color w:val="333333"/>
          <w:kern w:val="0"/>
          <w:sz w:val="39"/>
          <w:szCs w:val="39"/>
        </w:rPr>
        <w:t xml:space="preserve">　　解决了传承问题，刘能风将更多精力转向精品创作。一组历时3年雕琢的《牧牛图》是他的最新代表作。“它的灵感源于大足石刻里的经典造像，以十比一的比例雕刻。”刘能风介绍，为捕捉牛的真实神韵，他特意在工作室里养了一头水牛，边观察边雕刻，力求作品惟妙惟肖。</w:t>
      </w:r>
    </w:p>
    <w:p w:rsidR="00790177" w:rsidRPr="00790177" w:rsidRDefault="00790177" w:rsidP="00790177">
      <w:pPr>
        <w:widowControl/>
        <w:shd w:val="clear" w:color="auto" w:fill="FFFFFF"/>
        <w:spacing w:line="600" w:lineRule="atLeast"/>
        <w:rPr>
          <w:rFonts w:ascii="微软雅黑" w:eastAsia="微软雅黑" w:hAnsi="微软雅黑" w:cs="宋体" w:hint="eastAsia"/>
          <w:color w:val="333333"/>
          <w:kern w:val="0"/>
          <w:sz w:val="39"/>
          <w:szCs w:val="39"/>
        </w:rPr>
      </w:pPr>
      <w:r w:rsidRPr="00790177">
        <w:rPr>
          <w:rFonts w:ascii="微软雅黑" w:eastAsia="微软雅黑" w:hAnsi="微软雅黑" w:cs="宋体" w:hint="eastAsia"/>
          <w:color w:val="333333"/>
          <w:kern w:val="0"/>
          <w:sz w:val="39"/>
          <w:szCs w:val="39"/>
        </w:rPr>
        <w:t xml:space="preserve">　　刘能风也未懈怠学习。近年来，他与徒弟带着新研发的石雕文创奔赴各大展会，关注行业动态、观摩他人所长，“今年6月，我有18天在外考察，还带着作品去新加坡参展”。</w:t>
      </w:r>
    </w:p>
    <w:p w:rsidR="00790177" w:rsidRPr="00790177" w:rsidRDefault="00790177" w:rsidP="00790177">
      <w:pPr>
        <w:widowControl/>
        <w:shd w:val="clear" w:color="auto" w:fill="FFFFFF"/>
        <w:spacing w:line="600" w:lineRule="atLeast"/>
        <w:rPr>
          <w:rFonts w:ascii="微软雅黑" w:eastAsia="微软雅黑" w:hAnsi="微软雅黑" w:cs="宋体" w:hint="eastAsia"/>
          <w:color w:val="333333"/>
          <w:kern w:val="0"/>
          <w:sz w:val="39"/>
          <w:szCs w:val="39"/>
        </w:rPr>
      </w:pPr>
      <w:r w:rsidRPr="00790177">
        <w:rPr>
          <w:rFonts w:ascii="微软雅黑" w:eastAsia="微软雅黑" w:hAnsi="微软雅黑" w:cs="宋体" w:hint="eastAsia"/>
          <w:color w:val="333333"/>
          <w:kern w:val="0"/>
          <w:sz w:val="39"/>
          <w:szCs w:val="39"/>
        </w:rPr>
        <w:t xml:space="preserve">　　“石雕作品可以记录时代和历史，犹如我们生命的延续。”刘能风说，以古人留下的大足石刻为榜样，他梦想创作出当代版的大足石刻，用</w:t>
      </w:r>
      <w:r w:rsidRPr="00790177">
        <w:rPr>
          <w:rFonts w:ascii="微软雅黑" w:eastAsia="微软雅黑" w:hAnsi="微软雅黑" w:cs="宋体" w:hint="eastAsia"/>
          <w:color w:val="333333"/>
          <w:kern w:val="0"/>
          <w:sz w:val="39"/>
          <w:szCs w:val="39"/>
        </w:rPr>
        <w:lastRenderedPageBreak/>
        <w:t>雕刻记录时代风貌，为后人留下更丰富的文化遗产。(完)</w:t>
      </w:r>
    </w:p>
    <w:p w:rsidR="00790177" w:rsidRPr="00790177" w:rsidRDefault="00790177" w:rsidP="00790177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 w:hint="eastAsia"/>
          <w:color w:val="808080"/>
          <w:kern w:val="0"/>
          <w:sz w:val="27"/>
          <w:szCs w:val="27"/>
        </w:rPr>
      </w:pPr>
      <w:r w:rsidRPr="00790177">
        <w:rPr>
          <w:rFonts w:ascii="微软雅黑" w:eastAsia="微软雅黑" w:hAnsi="微软雅黑" w:cs="宋体" w:hint="eastAsia"/>
          <w:color w:val="808080"/>
          <w:kern w:val="0"/>
          <w:sz w:val="27"/>
          <w:szCs w:val="27"/>
        </w:rPr>
        <w:t>责任编辑：李润泽</w:t>
      </w:r>
    </w:p>
    <w:p w:rsidR="00CF1CC3" w:rsidRDefault="00CF1CC3"/>
    <w:sectPr w:rsidR="00CF1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CC3" w:rsidRDefault="00CF1CC3" w:rsidP="00790177">
      <w:r>
        <w:separator/>
      </w:r>
    </w:p>
  </w:endnote>
  <w:endnote w:type="continuationSeparator" w:id="1">
    <w:p w:rsidR="00CF1CC3" w:rsidRDefault="00CF1CC3" w:rsidP="00790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CC3" w:rsidRDefault="00CF1CC3" w:rsidP="00790177">
      <w:r>
        <w:separator/>
      </w:r>
    </w:p>
  </w:footnote>
  <w:footnote w:type="continuationSeparator" w:id="1">
    <w:p w:rsidR="00CF1CC3" w:rsidRDefault="00CF1CC3" w:rsidP="007901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0177"/>
    <w:rsid w:val="00790177"/>
    <w:rsid w:val="00CF1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0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01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01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017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901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dtop">
    <w:name w:val="wdtop"/>
    <w:basedOn w:val="a"/>
    <w:rsid w:val="007901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79017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901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648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2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96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9966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94042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3</cp:revision>
  <dcterms:created xsi:type="dcterms:W3CDTF">2025-09-02T02:38:00Z</dcterms:created>
  <dcterms:modified xsi:type="dcterms:W3CDTF">2025-09-02T02:39:00Z</dcterms:modified>
</cp:coreProperties>
</file>